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62" w:rsidRDefault="00550262" w:rsidP="00550262"/>
    <w:p w:rsidR="00550262" w:rsidRPr="00550262" w:rsidRDefault="00550262" w:rsidP="00550262">
      <w:pPr>
        <w:rPr>
          <w:rFonts w:ascii="Arial" w:hAnsi="Arial" w:cs="Arial"/>
          <w:b/>
          <w:sz w:val="28"/>
          <w:szCs w:val="28"/>
        </w:rPr>
      </w:pPr>
      <w:r w:rsidRPr="00550262">
        <w:rPr>
          <w:rFonts w:ascii="Arial" w:hAnsi="Arial" w:cs="Arial"/>
          <w:b/>
          <w:sz w:val="28"/>
          <w:szCs w:val="28"/>
        </w:rPr>
        <w:t xml:space="preserve">Persbericht </w:t>
      </w:r>
    </w:p>
    <w:p w:rsidR="00550262" w:rsidRPr="00550262" w:rsidRDefault="00550262" w:rsidP="00550262">
      <w:pPr>
        <w:rPr>
          <w:rFonts w:ascii="Arial" w:hAnsi="Arial" w:cs="Arial"/>
          <w:b/>
          <w:sz w:val="24"/>
          <w:szCs w:val="24"/>
        </w:rPr>
      </w:pPr>
      <w:r w:rsidRPr="00550262">
        <w:rPr>
          <w:rFonts w:ascii="Arial" w:hAnsi="Arial" w:cs="Arial"/>
          <w:b/>
          <w:sz w:val="24"/>
          <w:szCs w:val="24"/>
        </w:rPr>
        <w:t>Expositie Eugène Brands, Mysterie van de Kosmos</w:t>
      </w:r>
      <w:r w:rsidRPr="00550262">
        <w:rPr>
          <w:rFonts w:ascii="Arial" w:hAnsi="Arial" w:cs="Arial"/>
          <w:b/>
          <w:sz w:val="24"/>
          <w:szCs w:val="24"/>
        </w:rPr>
        <w:t>, 02.10.2014</w:t>
      </w:r>
      <w:r w:rsidR="0064719D">
        <w:rPr>
          <w:rFonts w:ascii="Arial" w:hAnsi="Arial" w:cs="Arial"/>
          <w:b/>
          <w:sz w:val="24"/>
          <w:szCs w:val="24"/>
        </w:rPr>
        <w:t xml:space="preserve"> – 02.11.2014,</w:t>
      </w:r>
      <w:r w:rsidRPr="00550262">
        <w:rPr>
          <w:rFonts w:ascii="Arial" w:hAnsi="Arial" w:cs="Arial"/>
          <w:b/>
          <w:sz w:val="24"/>
          <w:szCs w:val="24"/>
        </w:rPr>
        <w:t xml:space="preserve"> Arti Legi, </w:t>
      </w:r>
      <w:bookmarkStart w:id="0" w:name="_GoBack"/>
      <w:bookmarkEnd w:id="0"/>
      <w:r w:rsidRPr="00550262">
        <w:rPr>
          <w:rFonts w:ascii="Arial" w:hAnsi="Arial" w:cs="Arial"/>
          <w:b/>
          <w:sz w:val="24"/>
          <w:szCs w:val="24"/>
        </w:rPr>
        <w:t>Gouda</w:t>
      </w:r>
    </w:p>
    <w:p w:rsidR="00550262" w:rsidRPr="00550262" w:rsidRDefault="00550262" w:rsidP="00550262">
      <w:pPr>
        <w:rPr>
          <w:rFonts w:ascii="Arial" w:hAnsi="Arial" w:cs="Arial"/>
          <w:sz w:val="24"/>
          <w:szCs w:val="24"/>
        </w:rPr>
      </w:pPr>
    </w:p>
    <w:p w:rsidR="00550262" w:rsidRPr="00550262" w:rsidRDefault="00550262" w:rsidP="00550262">
      <w:pPr>
        <w:rPr>
          <w:rFonts w:ascii="Arial" w:hAnsi="Arial" w:cs="Arial"/>
          <w:sz w:val="24"/>
          <w:szCs w:val="24"/>
        </w:rPr>
      </w:pPr>
      <w:r w:rsidRPr="00550262">
        <w:rPr>
          <w:rFonts w:ascii="Arial" w:hAnsi="Arial" w:cs="Arial"/>
          <w:sz w:val="24"/>
          <w:szCs w:val="24"/>
        </w:rPr>
        <w:t>Eugène Brands werd in 1913 geboren in Amsterdam NL, waar hij na een opleiding in reclameontwerpen voelde dat hij kunstenaar was. Als ‘principieel autodidact’ ging hij in 1934 zijn eigen fantasie volgen. Voor de oorlog voerde de surrealistische stijl de boventoon in zijn tekeningen, collages en objecten.</w:t>
      </w:r>
    </w:p>
    <w:p w:rsidR="00550262" w:rsidRPr="00550262" w:rsidRDefault="00550262" w:rsidP="00550262">
      <w:pPr>
        <w:rPr>
          <w:rFonts w:ascii="Arial" w:hAnsi="Arial" w:cs="Arial"/>
          <w:sz w:val="24"/>
          <w:szCs w:val="24"/>
        </w:rPr>
      </w:pPr>
      <w:r w:rsidRPr="00550262">
        <w:rPr>
          <w:rFonts w:ascii="Arial" w:hAnsi="Arial" w:cs="Arial"/>
          <w:sz w:val="24"/>
          <w:szCs w:val="24"/>
        </w:rPr>
        <w:t xml:space="preserve">In 1948 werd hij lid van </w:t>
      </w:r>
      <w:proofErr w:type="spellStart"/>
      <w:r w:rsidRPr="00550262">
        <w:rPr>
          <w:rFonts w:ascii="Arial" w:hAnsi="Arial" w:cs="Arial"/>
          <w:sz w:val="24"/>
          <w:szCs w:val="24"/>
        </w:rPr>
        <w:t>CoBrA</w:t>
      </w:r>
      <w:proofErr w:type="spellEnd"/>
      <w:r w:rsidRPr="00550262">
        <w:rPr>
          <w:rFonts w:ascii="Arial" w:hAnsi="Arial" w:cs="Arial"/>
          <w:sz w:val="24"/>
          <w:szCs w:val="24"/>
        </w:rPr>
        <w:t xml:space="preserve">, maar na de </w:t>
      </w:r>
      <w:proofErr w:type="spellStart"/>
      <w:r w:rsidRPr="00550262">
        <w:rPr>
          <w:rFonts w:ascii="Arial" w:hAnsi="Arial" w:cs="Arial"/>
          <w:sz w:val="24"/>
          <w:szCs w:val="24"/>
        </w:rPr>
        <w:t>CoBrA</w:t>
      </w:r>
      <w:proofErr w:type="spellEnd"/>
      <w:r w:rsidRPr="00550262">
        <w:rPr>
          <w:rFonts w:ascii="Arial" w:hAnsi="Arial" w:cs="Arial"/>
          <w:sz w:val="24"/>
          <w:szCs w:val="24"/>
        </w:rPr>
        <w:t xml:space="preserve">-tentoonstelling van het Stedelijk Museum in 1949  verliet hij deze beweging. In zijn Amsterdamse atelier zette hij zijn experimenten voort op zoek naar nieuwe motieven. Gevoel en </w:t>
      </w:r>
      <w:proofErr w:type="spellStart"/>
      <w:r w:rsidRPr="00550262">
        <w:rPr>
          <w:rFonts w:ascii="Arial" w:hAnsi="Arial" w:cs="Arial"/>
          <w:sz w:val="24"/>
          <w:szCs w:val="24"/>
        </w:rPr>
        <w:t>intuïtie</w:t>
      </w:r>
      <w:proofErr w:type="spellEnd"/>
      <w:r w:rsidRPr="00550262">
        <w:rPr>
          <w:rFonts w:ascii="Arial" w:hAnsi="Arial" w:cs="Arial"/>
          <w:sz w:val="24"/>
          <w:szCs w:val="24"/>
        </w:rPr>
        <w:t xml:space="preserve"> speelden hierbij een belangrijke rol. Ook liet hij zich in de jaren vijftig inspireren door de wereld van het kind. Als kind besefte Brands dat de wereld op een ondoorgrondelijke mysterie berustte. Vanuit zijn fascinatie voor de kosmos zocht hij vanaf de jaren 40 naar een artistieke beeldtaal die zijn verwondering kon uitdrukken. Hierbij was het Griekse begrip </w:t>
      </w:r>
      <w:proofErr w:type="spellStart"/>
      <w:r w:rsidRPr="00550262">
        <w:rPr>
          <w:rFonts w:ascii="Arial" w:hAnsi="Arial" w:cs="Arial"/>
          <w:sz w:val="24"/>
          <w:szCs w:val="24"/>
        </w:rPr>
        <w:t>panta</w:t>
      </w:r>
      <w:proofErr w:type="spellEnd"/>
      <w:r w:rsidRPr="00550262">
        <w:rPr>
          <w:rFonts w:ascii="Arial" w:hAnsi="Arial" w:cs="Arial"/>
          <w:sz w:val="24"/>
          <w:szCs w:val="24"/>
        </w:rPr>
        <w:t xml:space="preserve"> </w:t>
      </w:r>
      <w:proofErr w:type="spellStart"/>
      <w:r w:rsidRPr="00550262">
        <w:rPr>
          <w:rFonts w:ascii="Arial" w:hAnsi="Arial" w:cs="Arial"/>
          <w:sz w:val="24"/>
          <w:szCs w:val="24"/>
        </w:rPr>
        <w:t>rhei</w:t>
      </w:r>
      <w:proofErr w:type="spellEnd"/>
      <w:r w:rsidRPr="00550262">
        <w:rPr>
          <w:rFonts w:ascii="Arial" w:hAnsi="Arial" w:cs="Arial"/>
          <w:sz w:val="24"/>
          <w:szCs w:val="24"/>
        </w:rPr>
        <w:t xml:space="preserve"> ofwel ‘alles stroomt’ een leidend principe. Brands ervoer dat alles met elkaar verbonden was op een manier die wij niet kunnen kennen. Dit besef duidde hij aan met het letterteken M dat staat voor </w:t>
      </w:r>
      <w:proofErr w:type="spellStart"/>
      <w:r w:rsidRPr="00550262">
        <w:rPr>
          <w:rFonts w:ascii="Arial" w:hAnsi="Arial" w:cs="Arial"/>
          <w:sz w:val="24"/>
          <w:szCs w:val="24"/>
        </w:rPr>
        <w:t>Mystery</w:t>
      </w:r>
      <w:proofErr w:type="spellEnd"/>
      <w:r w:rsidRPr="00550262">
        <w:rPr>
          <w:rFonts w:ascii="Arial" w:hAnsi="Arial" w:cs="Arial"/>
          <w:sz w:val="24"/>
          <w:szCs w:val="24"/>
        </w:rPr>
        <w:t xml:space="preserve">, Base of the </w:t>
      </w:r>
      <w:proofErr w:type="spellStart"/>
      <w:r w:rsidRPr="00550262">
        <w:rPr>
          <w:rFonts w:ascii="Arial" w:hAnsi="Arial" w:cs="Arial"/>
          <w:sz w:val="24"/>
          <w:szCs w:val="24"/>
        </w:rPr>
        <w:t>Universe</w:t>
      </w:r>
      <w:proofErr w:type="spellEnd"/>
      <w:r w:rsidRPr="00550262">
        <w:rPr>
          <w:rFonts w:ascii="Arial" w:hAnsi="Arial" w:cs="Arial"/>
          <w:sz w:val="24"/>
          <w:szCs w:val="24"/>
        </w:rPr>
        <w:t>. In de zestiger jaren kreeg het abstract-expressionisme de overhand en gingen ‘stromende’ kleuren een steeds belangrijker rol spelen in de verkenningstocht van het heelal.</w:t>
      </w:r>
    </w:p>
    <w:p w:rsidR="00550262" w:rsidRPr="00550262" w:rsidRDefault="00550262" w:rsidP="00550262">
      <w:pPr>
        <w:rPr>
          <w:rFonts w:ascii="Arial" w:hAnsi="Arial" w:cs="Arial"/>
          <w:sz w:val="24"/>
          <w:szCs w:val="24"/>
        </w:rPr>
      </w:pPr>
      <w:r w:rsidRPr="00550262">
        <w:rPr>
          <w:rFonts w:ascii="Arial" w:hAnsi="Arial" w:cs="Arial"/>
          <w:sz w:val="24"/>
          <w:szCs w:val="24"/>
        </w:rPr>
        <w:t>Vanaf 1967 was hij o.a. docent Vrij Schilderen aan de academie van ’s-Hertogenbosch.</w:t>
      </w:r>
    </w:p>
    <w:p w:rsidR="00550262" w:rsidRPr="00550262" w:rsidRDefault="00550262" w:rsidP="00550262">
      <w:pPr>
        <w:rPr>
          <w:rFonts w:ascii="Arial" w:hAnsi="Arial" w:cs="Arial"/>
          <w:sz w:val="24"/>
          <w:szCs w:val="24"/>
        </w:rPr>
      </w:pPr>
      <w:r w:rsidRPr="00550262">
        <w:rPr>
          <w:rFonts w:ascii="Arial" w:hAnsi="Arial" w:cs="Arial"/>
          <w:sz w:val="24"/>
          <w:szCs w:val="24"/>
        </w:rPr>
        <w:t xml:space="preserve">In 1974 betrok Brands een atelier in Nunspeet waar hij in de natuur het mysterie van de kosmos sterker voelde dan ooit. In de seizoenen herkende hij het </w:t>
      </w:r>
      <w:proofErr w:type="spellStart"/>
      <w:r w:rsidRPr="00550262">
        <w:rPr>
          <w:rFonts w:ascii="Arial" w:hAnsi="Arial" w:cs="Arial"/>
          <w:sz w:val="24"/>
          <w:szCs w:val="24"/>
        </w:rPr>
        <w:t>panta</w:t>
      </w:r>
      <w:proofErr w:type="spellEnd"/>
      <w:r w:rsidRPr="00550262">
        <w:rPr>
          <w:rFonts w:ascii="Arial" w:hAnsi="Arial" w:cs="Arial"/>
          <w:sz w:val="24"/>
          <w:szCs w:val="24"/>
        </w:rPr>
        <w:t xml:space="preserve"> </w:t>
      </w:r>
      <w:proofErr w:type="spellStart"/>
      <w:r w:rsidRPr="00550262">
        <w:rPr>
          <w:rFonts w:ascii="Arial" w:hAnsi="Arial" w:cs="Arial"/>
          <w:sz w:val="24"/>
          <w:szCs w:val="24"/>
        </w:rPr>
        <w:t>rhei</w:t>
      </w:r>
      <w:proofErr w:type="spellEnd"/>
      <w:r w:rsidRPr="00550262">
        <w:rPr>
          <w:rFonts w:ascii="Arial" w:hAnsi="Arial" w:cs="Arial"/>
          <w:sz w:val="24"/>
          <w:szCs w:val="24"/>
        </w:rPr>
        <w:t xml:space="preserve"> en hier ontstaan zijn grote olieverfdoeken. In 1993 werd het schilderen op doek te zwaar en beperkte hij zich tot zijn geliefde gouaches op papier,  omdat die techniek zich het beste leende voor de vrijheid die hij wil bereiken.</w:t>
      </w:r>
    </w:p>
    <w:p w:rsidR="00B14855" w:rsidRDefault="00550262" w:rsidP="00550262">
      <w:pPr>
        <w:rPr>
          <w:rFonts w:ascii="Arial" w:hAnsi="Arial" w:cs="Arial"/>
          <w:sz w:val="24"/>
          <w:szCs w:val="24"/>
        </w:rPr>
      </w:pPr>
      <w:r>
        <w:rPr>
          <w:rFonts w:ascii="Arial" w:hAnsi="Arial" w:cs="Arial"/>
          <w:sz w:val="24"/>
          <w:szCs w:val="24"/>
        </w:rPr>
        <w:t>Op d</w:t>
      </w:r>
      <w:r w:rsidRPr="00550262">
        <w:rPr>
          <w:rFonts w:ascii="Arial" w:hAnsi="Arial" w:cs="Arial"/>
          <w:sz w:val="24"/>
          <w:szCs w:val="24"/>
        </w:rPr>
        <w:t xml:space="preserve">e tentoonstelling ‘Mysterie van de Kosmos’ toont Arti Legi  </w:t>
      </w:r>
      <w:r>
        <w:rPr>
          <w:rFonts w:ascii="Arial" w:hAnsi="Arial" w:cs="Arial"/>
          <w:sz w:val="24"/>
          <w:szCs w:val="24"/>
        </w:rPr>
        <w:t xml:space="preserve">aan de Markt </w:t>
      </w:r>
      <w:r w:rsidR="005A2AA2">
        <w:rPr>
          <w:rFonts w:ascii="Arial" w:hAnsi="Arial" w:cs="Arial"/>
          <w:sz w:val="24"/>
          <w:szCs w:val="24"/>
        </w:rPr>
        <w:t xml:space="preserve">27 </w:t>
      </w:r>
      <w:r>
        <w:rPr>
          <w:rFonts w:ascii="Arial" w:hAnsi="Arial" w:cs="Arial"/>
          <w:sz w:val="24"/>
          <w:szCs w:val="24"/>
        </w:rPr>
        <w:t xml:space="preserve">te Gouda </w:t>
      </w:r>
      <w:r w:rsidRPr="00550262">
        <w:rPr>
          <w:rFonts w:ascii="Arial" w:hAnsi="Arial" w:cs="Arial"/>
          <w:sz w:val="24"/>
          <w:szCs w:val="24"/>
        </w:rPr>
        <w:t xml:space="preserve">een </w:t>
      </w:r>
      <w:r>
        <w:rPr>
          <w:rFonts w:ascii="Arial" w:hAnsi="Arial" w:cs="Arial"/>
          <w:sz w:val="24"/>
          <w:szCs w:val="24"/>
        </w:rPr>
        <w:t xml:space="preserve">ruime </w:t>
      </w:r>
      <w:r w:rsidRPr="00550262">
        <w:rPr>
          <w:rFonts w:ascii="Arial" w:hAnsi="Arial" w:cs="Arial"/>
          <w:sz w:val="24"/>
          <w:szCs w:val="24"/>
        </w:rPr>
        <w:t xml:space="preserve">selectie van </w:t>
      </w:r>
      <w:r>
        <w:rPr>
          <w:rFonts w:ascii="Arial" w:hAnsi="Arial" w:cs="Arial"/>
          <w:sz w:val="24"/>
          <w:szCs w:val="24"/>
        </w:rPr>
        <w:t>circa 70 werken</w:t>
      </w:r>
      <w:r w:rsidRPr="00550262">
        <w:rPr>
          <w:rFonts w:ascii="Arial" w:hAnsi="Arial" w:cs="Arial"/>
          <w:sz w:val="24"/>
          <w:szCs w:val="24"/>
        </w:rPr>
        <w:t xml:space="preserve"> uit verschillende perioden. </w:t>
      </w:r>
      <w:r>
        <w:rPr>
          <w:rFonts w:ascii="Arial" w:hAnsi="Arial" w:cs="Arial"/>
          <w:sz w:val="24"/>
          <w:szCs w:val="24"/>
        </w:rPr>
        <w:t xml:space="preserve">De tentoonstelling duurt tot en met 2 november en is geopend van donderdag t/m zondag, dagelijks van 12.00-17.00. Kijk voor meer informatie op </w:t>
      </w:r>
      <w:hyperlink r:id="rId5" w:history="1">
        <w:r w:rsidRPr="00EE1162">
          <w:rPr>
            <w:rStyle w:val="Hyperlink"/>
            <w:rFonts w:ascii="Arial" w:hAnsi="Arial" w:cs="Arial"/>
            <w:sz w:val="24"/>
            <w:szCs w:val="24"/>
          </w:rPr>
          <w:t>www.artilegi.nl</w:t>
        </w:r>
      </w:hyperlink>
      <w:r>
        <w:rPr>
          <w:rFonts w:ascii="Arial" w:hAnsi="Arial" w:cs="Arial"/>
          <w:sz w:val="24"/>
          <w:szCs w:val="24"/>
        </w:rPr>
        <w:t>.</w:t>
      </w:r>
    </w:p>
    <w:p w:rsidR="00550262" w:rsidRDefault="00550262" w:rsidP="00550262">
      <w:pPr>
        <w:rPr>
          <w:rFonts w:ascii="Arial" w:hAnsi="Arial" w:cs="Arial"/>
          <w:sz w:val="24"/>
          <w:szCs w:val="24"/>
        </w:rPr>
      </w:pPr>
      <w:r>
        <w:rPr>
          <w:rFonts w:ascii="Arial" w:hAnsi="Arial" w:cs="Arial"/>
          <w:sz w:val="24"/>
          <w:szCs w:val="24"/>
        </w:rPr>
        <w:t>Arti Legi</w:t>
      </w:r>
      <w:r w:rsidR="005A2AA2">
        <w:rPr>
          <w:rFonts w:ascii="Arial" w:hAnsi="Arial" w:cs="Arial"/>
          <w:sz w:val="24"/>
          <w:szCs w:val="24"/>
        </w:rPr>
        <w:t>-Gouda</w:t>
      </w:r>
    </w:p>
    <w:p w:rsidR="00550262" w:rsidRDefault="00550262" w:rsidP="00550262">
      <w:pPr>
        <w:rPr>
          <w:rFonts w:ascii="Arial" w:hAnsi="Arial" w:cs="Arial"/>
          <w:sz w:val="24"/>
          <w:szCs w:val="24"/>
        </w:rPr>
      </w:pPr>
      <w:r>
        <w:rPr>
          <w:rFonts w:ascii="Arial" w:hAnsi="Arial" w:cs="Arial"/>
          <w:sz w:val="24"/>
          <w:szCs w:val="24"/>
        </w:rPr>
        <w:t>info@artilegi.nl</w:t>
      </w:r>
    </w:p>
    <w:p w:rsidR="00550262" w:rsidRPr="00550262" w:rsidRDefault="00550262" w:rsidP="00550262">
      <w:pPr>
        <w:rPr>
          <w:rFonts w:ascii="Arial" w:hAnsi="Arial" w:cs="Arial"/>
          <w:sz w:val="24"/>
          <w:szCs w:val="24"/>
        </w:rPr>
      </w:pPr>
    </w:p>
    <w:sectPr w:rsidR="00550262" w:rsidRPr="0055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62"/>
    <w:rsid w:val="00550262"/>
    <w:rsid w:val="005A2AA2"/>
    <w:rsid w:val="0064719D"/>
    <w:rsid w:val="00773004"/>
    <w:rsid w:val="00B14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0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0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ilegi.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Umbrella Hosting</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Louwrens Dijkstra</dc:creator>
  <cp:lastModifiedBy>Louwrens Dijkstra</cp:lastModifiedBy>
  <cp:revision>2</cp:revision>
  <cp:lastPrinted>2014-10-03T09:17:00Z</cp:lastPrinted>
  <dcterms:created xsi:type="dcterms:W3CDTF">2014-10-03T09:17:00Z</dcterms:created>
  <dcterms:modified xsi:type="dcterms:W3CDTF">2014-10-03T09:17:00Z</dcterms:modified>
</cp:coreProperties>
</file>